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3C" w:rsidRPr="00CE0FE9" w:rsidRDefault="00CE0FE9" w:rsidP="00B000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FE9">
        <w:rPr>
          <w:rFonts w:ascii="Times New Roman" w:hAnsi="Times New Roman" w:cs="Times New Roman"/>
          <w:b/>
          <w:sz w:val="24"/>
          <w:szCs w:val="24"/>
        </w:rPr>
        <w:t>ŠKOLSKI ODBOR STROJARSKE I PROMETNE ŠKOLE</w:t>
      </w:r>
    </w:p>
    <w:p w:rsidR="00CE0FE9" w:rsidRPr="00CE0FE9" w:rsidRDefault="00CE0FE9" w:rsidP="00B00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Strojarske i prometne škole </w:t>
      </w:r>
      <w:r w:rsidRPr="00CE0FE9">
        <w:rPr>
          <w:rFonts w:ascii="Times New Roman" w:hAnsi="Times New Roman" w:cs="Times New Roman"/>
          <w:sz w:val="24"/>
          <w:szCs w:val="24"/>
        </w:rPr>
        <w:t xml:space="preserve">konstituiran 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Pr="00CE0FE9">
        <w:rPr>
          <w:rFonts w:ascii="Times New Roman" w:hAnsi="Times New Roman" w:cs="Times New Roman"/>
          <w:sz w:val="24"/>
          <w:szCs w:val="24"/>
        </w:rPr>
        <w:t xml:space="preserve">30.12.2020. godine </w:t>
      </w:r>
    </w:p>
    <w:p w:rsidR="00CE0FE9" w:rsidRPr="00CE0FE9" w:rsidRDefault="00CE0FE9" w:rsidP="00B00019">
      <w:pPr>
        <w:jc w:val="both"/>
        <w:rPr>
          <w:rFonts w:ascii="Times New Roman" w:hAnsi="Times New Roman" w:cs="Times New Roman"/>
          <w:sz w:val="24"/>
          <w:szCs w:val="24"/>
        </w:rPr>
      </w:pPr>
      <w:r w:rsidRPr="00CE0FE9">
        <w:rPr>
          <w:rFonts w:ascii="Times New Roman" w:hAnsi="Times New Roman" w:cs="Times New Roman"/>
          <w:sz w:val="24"/>
          <w:szCs w:val="24"/>
        </w:rPr>
        <w:t>Članovi Školskog odbora biraju se na vrijeme od četiri godine i mogu biti ponovno imenovani, a mandat članova teče od dana konstituiranja Školskog odbora.</w:t>
      </w:r>
    </w:p>
    <w:p w:rsidR="00CE0FE9" w:rsidRPr="00CE0FE9" w:rsidRDefault="00CE0FE9" w:rsidP="00B00019">
      <w:pPr>
        <w:jc w:val="both"/>
        <w:rPr>
          <w:rFonts w:ascii="Times New Roman" w:hAnsi="Times New Roman" w:cs="Times New Roman"/>
          <w:sz w:val="24"/>
          <w:szCs w:val="24"/>
        </w:rPr>
      </w:pPr>
      <w:r w:rsidRPr="00CE0FE9">
        <w:rPr>
          <w:rFonts w:ascii="Times New Roman" w:hAnsi="Times New Roman" w:cs="Times New Roman"/>
          <w:sz w:val="24"/>
          <w:szCs w:val="24"/>
        </w:rPr>
        <w:t>Mandat članu Školskog odbora iz reda roditelja prestaje najkasnije u roku 60 dana od dana kada je prestalo školovanje učenika u školi.</w:t>
      </w:r>
    </w:p>
    <w:p w:rsidR="00CE0FE9" w:rsidRPr="00B00019" w:rsidRDefault="00CE0FE9" w:rsidP="00B000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019">
        <w:rPr>
          <w:rFonts w:ascii="Times New Roman" w:hAnsi="Times New Roman" w:cs="Times New Roman"/>
          <w:b/>
          <w:sz w:val="24"/>
          <w:szCs w:val="24"/>
        </w:rPr>
        <w:t>Članovi Školskog odbora Strojarske i prometne škole:</w:t>
      </w:r>
    </w:p>
    <w:p w:rsidR="00CE0FE9" w:rsidRPr="00CE0FE9" w:rsidRDefault="00CE0FE9" w:rsidP="00B0001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FE9">
        <w:rPr>
          <w:rFonts w:ascii="Times New Roman" w:hAnsi="Times New Roman" w:cs="Times New Roman"/>
          <w:b/>
          <w:sz w:val="24"/>
          <w:szCs w:val="24"/>
        </w:rPr>
        <w:t>Iz reda osnivača škole:</w:t>
      </w:r>
    </w:p>
    <w:p w:rsidR="00CE0FE9" w:rsidRPr="00CE0FE9" w:rsidRDefault="00CE0FE9" w:rsidP="00B000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FE9">
        <w:rPr>
          <w:rFonts w:ascii="Times New Roman" w:hAnsi="Times New Roman" w:cs="Times New Roman"/>
          <w:sz w:val="24"/>
          <w:szCs w:val="24"/>
        </w:rPr>
        <w:t xml:space="preserve">Dragutin </w:t>
      </w:r>
      <w:proofErr w:type="spellStart"/>
      <w:r w:rsidRPr="00CE0FE9">
        <w:rPr>
          <w:rFonts w:ascii="Times New Roman" w:hAnsi="Times New Roman" w:cs="Times New Roman"/>
          <w:sz w:val="24"/>
          <w:szCs w:val="24"/>
        </w:rPr>
        <w:t>Gložinić</w:t>
      </w:r>
      <w:proofErr w:type="spellEnd"/>
    </w:p>
    <w:p w:rsidR="00CE0FE9" w:rsidRPr="00CE0FE9" w:rsidRDefault="00CE0FE9" w:rsidP="00B000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FE9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Pr="00CE0FE9">
        <w:rPr>
          <w:rFonts w:ascii="Times New Roman" w:hAnsi="Times New Roman" w:cs="Times New Roman"/>
          <w:sz w:val="24"/>
          <w:szCs w:val="24"/>
        </w:rPr>
        <w:t>Hranić</w:t>
      </w:r>
      <w:proofErr w:type="spellEnd"/>
    </w:p>
    <w:p w:rsidR="00CE0FE9" w:rsidRPr="00CE0FE9" w:rsidRDefault="00CE0FE9" w:rsidP="00B000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Bedeniković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FE9" w:rsidRPr="00CE0FE9" w:rsidRDefault="00CE0FE9" w:rsidP="00B000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FE9" w:rsidRPr="00CE0FE9" w:rsidRDefault="00CE0FE9" w:rsidP="00B0001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FE9">
        <w:rPr>
          <w:rFonts w:ascii="Times New Roman" w:hAnsi="Times New Roman" w:cs="Times New Roman"/>
          <w:b/>
          <w:sz w:val="24"/>
          <w:szCs w:val="24"/>
        </w:rPr>
        <w:t>Iz reda nastavnika i stručnih suradnika:</w:t>
      </w:r>
    </w:p>
    <w:p w:rsidR="00CE0FE9" w:rsidRPr="00CE0FE9" w:rsidRDefault="00CE0FE9" w:rsidP="00B000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FE9">
        <w:rPr>
          <w:rFonts w:ascii="Times New Roman" w:hAnsi="Times New Roman" w:cs="Times New Roman"/>
          <w:sz w:val="24"/>
          <w:szCs w:val="24"/>
        </w:rPr>
        <w:t>Željko Antunović</w:t>
      </w:r>
    </w:p>
    <w:p w:rsidR="00CE0FE9" w:rsidRPr="00CE0FE9" w:rsidRDefault="00CE0FE9" w:rsidP="00B000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FE9">
        <w:rPr>
          <w:rFonts w:ascii="Times New Roman" w:hAnsi="Times New Roman" w:cs="Times New Roman"/>
          <w:sz w:val="24"/>
          <w:szCs w:val="24"/>
        </w:rPr>
        <w:t>Anita Borovec</w:t>
      </w:r>
      <w:r>
        <w:rPr>
          <w:rFonts w:ascii="Times New Roman" w:hAnsi="Times New Roman" w:cs="Times New Roman"/>
          <w:sz w:val="24"/>
          <w:szCs w:val="24"/>
        </w:rPr>
        <w:t xml:space="preserve"> (zamjenica predsjednice Školskog odbora) </w:t>
      </w:r>
    </w:p>
    <w:p w:rsidR="00CE0FE9" w:rsidRPr="00CE0FE9" w:rsidRDefault="00CE0FE9" w:rsidP="00B0001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0FE9" w:rsidRPr="00CE0FE9" w:rsidRDefault="00CE0FE9" w:rsidP="00B0001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FE9">
        <w:rPr>
          <w:rFonts w:ascii="Times New Roman" w:hAnsi="Times New Roman" w:cs="Times New Roman"/>
          <w:b/>
          <w:sz w:val="24"/>
          <w:szCs w:val="24"/>
        </w:rPr>
        <w:t>Iz reda radnika škole:</w:t>
      </w:r>
    </w:p>
    <w:p w:rsidR="00CE0FE9" w:rsidRPr="00CE0FE9" w:rsidRDefault="00CE0FE9" w:rsidP="00B000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FE9"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 w:rsidRPr="00CE0FE9">
        <w:rPr>
          <w:rFonts w:ascii="Times New Roman" w:hAnsi="Times New Roman" w:cs="Times New Roman"/>
          <w:sz w:val="24"/>
          <w:szCs w:val="24"/>
        </w:rPr>
        <w:t>Schill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(predsjednica Školskog odbora)</w:t>
      </w:r>
    </w:p>
    <w:p w:rsidR="00CE0FE9" w:rsidRPr="00CE0FE9" w:rsidRDefault="00CE0FE9" w:rsidP="00B0001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0FE9" w:rsidRPr="00CE0FE9" w:rsidRDefault="00CE0FE9" w:rsidP="00B0001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FE9">
        <w:rPr>
          <w:rFonts w:ascii="Times New Roman" w:hAnsi="Times New Roman" w:cs="Times New Roman"/>
          <w:b/>
          <w:sz w:val="24"/>
          <w:szCs w:val="24"/>
        </w:rPr>
        <w:t>Iz reda roditelja:</w:t>
      </w:r>
    </w:p>
    <w:p w:rsidR="00CE0FE9" w:rsidRPr="00CE0FE9" w:rsidRDefault="00CE0FE9" w:rsidP="00B000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FE9">
        <w:rPr>
          <w:rFonts w:ascii="Times New Roman" w:hAnsi="Times New Roman" w:cs="Times New Roman"/>
          <w:sz w:val="24"/>
          <w:szCs w:val="24"/>
        </w:rPr>
        <w:t xml:space="preserve">Valentina </w:t>
      </w:r>
      <w:proofErr w:type="spellStart"/>
      <w:r w:rsidRPr="00CE0FE9">
        <w:rPr>
          <w:rFonts w:ascii="Times New Roman" w:hAnsi="Times New Roman" w:cs="Times New Roman"/>
          <w:sz w:val="24"/>
          <w:szCs w:val="24"/>
        </w:rPr>
        <w:t>Hrupek</w:t>
      </w:r>
      <w:proofErr w:type="spellEnd"/>
    </w:p>
    <w:p w:rsidR="00CE0FE9" w:rsidRDefault="00CE0FE9" w:rsidP="00B000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C70" w:rsidRPr="00575C70" w:rsidRDefault="00575C70" w:rsidP="00B000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C70">
        <w:rPr>
          <w:rFonts w:ascii="Times New Roman" w:hAnsi="Times New Roman" w:cs="Times New Roman"/>
          <w:b/>
          <w:sz w:val="24"/>
          <w:szCs w:val="24"/>
        </w:rPr>
        <w:t>Prava i ovlasti Školskog odbora:</w:t>
      </w:r>
    </w:p>
    <w:p w:rsidR="00575C70" w:rsidRPr="00704BCC" w:rsidRDefault="00575C70" w:rsidP="003532A4">
      <w:pPr>
        <w:pStyle w:val="Default"/>
        <w:numPr>
          <w:ilvl w:val="0"/>
          <w:numId w:val="3"/>
        </w:numPr>
        <w:spacing w:after="27"/>
        <w:jc w:val="both"/>
        <w:rPr>
          <w:color w:val="auto"/>
        </w:rPr>
      </w:pPr>
      <w:r w:rsidRPr="00704BCC">
        <w:rPr>
          <w:color w:val="auto"/>
        </w:rPr>
        <w:t xml:space="preserve">imenuje ravnatelja Škole uz suglasnost ministra, </w:t>
      </w:r>
    </w:p>
    <w:p w:rsidR="00575C70" w:rsidRDefault="00575C70" w:rsidP="003532A4">
      <w:pPr>
        <w:pStyle w:val="Default"/>
        <w:numPr>
          <w:ilvl w:val="0"/>
          <w:numId w:val="3"/>
        </w:numPr>
        <w:spacing w:after="27"/>
        <w:jc w:val="both"/>
        <w:rPr>
          <w:color w:val="auto"/>
        </w:rPr>
      </w:pPr>
      <w:r w:rsidRPr="00704BCC">
        <w:rPr>
          <w:color w:val="auto"/>
        </w:rPr>
        <w:t xml:space="preserve">razrješuje ravnatelja Škole sukladno zakonskim odredbama i odredbama ovoga </w:t>
      </w:r>
    </w:p>
    <w:p w:rsidR="00C631AE" w:rsidRPr="00704BCC" w:rsidRDefault="00C631AE" w:rsidP="003532A4">
      <w:pPr>
        <w:pStyle w:val="Default"/>
        <w:spacing w:after="27"/>
        <w:ind w:left="1020"/>
        <w:jc w:val="both"/>
        <w:rPr>
          <w:color w:val="auto"/>
        </w:rPr>
      </w:pPr>
      <w:r w:rsidRPr="00704BCC">
        <w:rPr>
          <w:color w:val="auto"/>
        </w:rPr>
        <w:t>Statuta,</w:t>
      </w:r>
      <w:r>
        <w:rPr>
          <w:color w:val="auto"/>
        </w:rPr>
        <w:t xml:space="preserve"> </w:t>
      </w:r>
    </w:p>
    <w:p w:rsidR="00575C70" w:rsidRPr="00704BCC" w:rsidRDefault="00575C70" w:rsidP="003532A4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704BCC">
        <w:rPr>
          <w:color w:val="auto"/>
        </w:rPr>
        <w:t>donosi Statut uz prethodnu suglasnost Osnivača, a na prijedlog ravnatelja Škole,</w:t>
      </w:r>
    </w:p>
    <w:p w:rsidR="00575C70" w:rsidRPr="00704BCC" w:rsidRDefault="00575C70" w:rsidP="003532A4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704BCC">
        <w:rPr>
          <w:color w:val="auto"/>
        </w:rPr>
        <w:t>donosi opće akte Škole na prijedlog ravnatelja Škole,</w:t>
      </w:r>
    </w:p>
    <w:p w:rsidR="00575C70" w:rsidRDefault="00575C70" w:rsidP="003532A4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704BCC">
        <w:rPr>
          <w:color w:val="auto"/>
        </w:rPr>
        <w:t xml:space="preserve">donosi školski kurikulum na prijedlog Nastavničkog vijeća i ravnatelja Škole i uz </w:t>
      </w:r>
    </w:p>
    <w:p w:rsidR="00C631AE" w:rsidRDefault="00C631AE" w:rsidP="003532A4">
      <w:pPr>
        <w:pStyle w:val="Default"/>
        <w:ind w:left="1020"/>
        <w:jc w:val="both"/>
        <w:rPr>
          <w:color w:val="auto"/>
        </w:rPr>
      </w:pPr>
      <w:r>
        <w:rPr>
          <w:color w:val="auto"/>
        </w:rPr>
        <w:t xml:space="preserve">mišljenje </w:t>
      </w:r>
      <w:r w:rsidRPr="00704BCC">
        <w:rPr>
          <w:color w:val="auto"/>
        </w:rPr>
        <w:t xml:space="preserve">Vijeća roditelja </w:t>
      </w:r>
    </w:p>
    <w:p w:rsidR="00575C70" w:rsidRDefault="00575C70" w:rsidP="003532A4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704BCC">
        <w:rPr>
          <w:color w:val="auto"/>
        </w:rPr>
        <w:t xml:space="preserve">donosi godišnji plan i program rada na prijedlog ravnatelja Škole i uz mišljenje </w:t>
      </w:r>
    </w:p>
    <w:p w:rsidR="00575C70" w:rsidRPr="00704BCC" w:rsidRDefault="00C631AE" w:rsidP="003532A4">
      <w:pPr>
        <w:pStyle w:val="Default"/>
        <w:ind w:left="708"/>
        <w:jc w:val="both"/>
        <w:rPr>
          <w:color w:val="auto"/>
        </w:rPr>
      </w:pPr>
      <w:r>
        <w:rPr>
          <w:color w:val="auto"/>
        </w:rPr>
        <w:t xml:space="preserve">      </w:t>
      </w:r>
      <w:r w:rsidR="00575C70" w:rsidRPr="00704BCC">
        <w:rPr>
          <w:color w:val="auto"/>
        </w:rPr>
        <w:t>Vijeća r</w:t>
      </w:r>
      <w:r w:rsidR="00575C70">
        <w:rPr>
          <w:color w:val="auto"/>
        </w:rPr>
        <w:t>oditelja</w:t>
      </w:r>
      <w:r w:rsidR="00575C70" w:rsidRPr="00704BCC">
        <w:rPr>
          <w:color w:val="auto"/>
        </w:rPr>
        <w:t xml:space="preserve">  i nadzire njegovo  izvršavanje, </w:t>
      </w:r>
    </w:p>
    <w:p w:rsidR="00575C70" w:rsidRDefault="00575C70" w:rsidP="003532A4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704BCC">
        <w:rPr>
          <w:color w:val="auto"/>
        </w:rPr>
        <w:t xml:space="preserve">donosi financijski plan, polugodišnji i godišnji obračun, na prijedlog ravnatelja </w:t>
      </w:r>
    </w:p>
    <w:p w:rsidR="00C631AE" w:rsidRDefault="00C631AE" w:rsidP="003532A4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>
        <w:rPr>
          <w:color w:val="auto"/>
        </w:rPr>
        <w:t xml:space="preserve">   </w:t>
      </w:r>
      <w:r>
        <w:rPr>
          <w:color w:val="auto"/>
        </w:rPr>
        <w:t xml:space="preserve">     </w:t>
      </w:r>
      <w:r>
        <w:rPr>
          <w:color w:val="auto"/>
        </w:rPr>
        <w:t xml:space="preserve">    Škole, </w:t>
      </w:r>
    </w:p>
    <w:p w:rsidR="00575C70" w:rsidRDefault="00575C70" w:rsidP="003532A4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704BCC">
        <w:rPr>
          <w:color w:val="auto"/>
        </w:rPr>
        <w:t xml:space="preserve">daje prethodnu suglasnost ravnatelju Škole u vezi sa zasnivanjem i prestankom </w:t>
      </w:r>
    </w:p>
    <w:p w:rsidR="00575C70" w:rsidRPr="00704BCC" w:rsidRDefault="00575C70" w:rsidP="003532A4">
      <w:pPr>
        <w:pStyle w:val="Default"/>
        <w:ind w:left="708"/>
        <w:jc w:val="both"/>
        <w:rPr>
          <w:color w:val="auto"/>
        </w:rPr>
      </w:pPr>
      <w:r>
        <w:rPr>
          <w:color w:val="auto"/>
        </w:rPr>
        <w:t xml:space="preserve">      radnog odnosa </w:t>
      </w:r>
      <w:r w:rsidRPr="00704BCC">
        <w:rPr>
          <w:color w:val="auto"/>
        </w:rPr>
        <w:t xml:space="preserve"> u Školi,</w:t>
      </w:r>
    </w:p>
    <w:p w:rsidR="00575C70" w:rsidRDefault="00575C70" w:rsidP="003532A4">
      <w:pPr>
        <w:pStyle w:val="Default"/>
        <w:numPr>
          <w:ilvl w:val="0"/>
          <w:numId w:val="8"/>
        </w:numPr>
        <w:spacing w:after="27"/>
        <w:jc w:val="both"/>
        <w:rPr>
          <w:color w:val="auto"/>
        </w:rPr>
      </w:pPr>
      <w:r w:rsidRPr="00704BCC">
        <w:rPr>
          <w:color w:val="auto"/>
        </w:rPr>
        <w:t xml:space="preserve">donosi odluku o upućivanju radnika na liječnički pregled kod ovlaštenog izabranog </w:t>
      </w:r>
    </w:p>
    <w:p w:rsidR="00C631AE" w:rsidRDefault="00C631AE" w:rsidP="003532A4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                </w:t>
      </w:r>
      <w:r>
        <w:rPr>
          <w:color w:val="auto"/>
        </w:rPr>
        <w:t xml:space="preserve"> </w:t>
      </w:r>
      <w:r w:rsidRPr="00704BCC">
        <w:rPr>
          <w:color w:val="auto"/>
        </w:rPr>
        <w:t xml:space="preserve">doktora specijalista medicine rada radi utvrđivanja radne sposobnosti, ako utvrdi da </w:t>
      </w:r>
    </w:p>
    <w:p w:rsidR="00C631AE" w:rsidRPr="00704BCC" w:rsidRDefault="00C631AE" w:rsidP="003532A4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                </w:t>
      </w:r>
      <w:r>
        <w:rPr>
          <w:color w:val="auto"/>
        </w:rPr>
        <w:t xml:space="preserve"> je prijedlog</w:t>
      </w:r>
      <w:r w:rsidRPr="00704BCC">
        <w:rPr>
          <w:color w:val="auto"/>
        </w:rPr>
        <w:t xml:space="preserve"> ravnatelja opravdan,</w:t>
      </w:r>
    </w:p>
    <w:p w:rsidR="00C631AE" w:rsidRDefault="00C631AE" w:rsidP="003532A4">
      <w:pPr>
        <w:pStyle w:val="Default"/>
        <w:spacing w:after="27"/>
        <w:jc w:val="both"/>
        <w:rPr>
          <w:color w:val="auto"/>
        </w:rPr>
      </w:pPr>
    </w:p>
    <w:p w:rsidR="00575C70" w:rsidRPr="00704BCC" w:rsidRDefault="00575C70" w:rsidP="003532A4">
      <w:pPr>
        <w:pStyle w:val="Default"/>
        <w:numPr>
          <w:ilvl w:val="0"/>
          <w:numId w:val="8"/>
        </w:numPr>
        <w:spacing w:after="27"/>
        <w:jc w:val="both"/>
        <w:rPr>
          <w:color w:val="auto"/>
        </w:rPr>
      </w:pPr>
      <w:r w:rsidRPr="00704BCC">
        <w:rPr>
          <w:color w:val="auto"/>
        </w:rPr>
        <w:lastRenderedPageBreak/>
        <w:t>odlučuje o zahtjevima radnika za zaštitu prava iz radnog odnosa,</w:t>
      </w:r>
    </w:p>
    <w:p w:rsidR="00575C70" w:rsidRDefault="00575C70" w:rsidP="003532A4">
      <w:pPr>
        <w:pStyle w:val="Default"/>
        <w:numPr>
          <w:ilvl w:val="0"/>
          <w:numId w:val="8"/>
        </w:numPr>
        <w:spacing w:after="27"/>
        <w:jc w:val="both"/>
        <w:rPr>
          <w:color w:val="auto"/>
        </w:rPr>
      </w:pPr>
      <w:r w:rsidRPr="00704BCC">
        <w:rPr>
          <w:color w:val="auto"/>
        </w:rPr>
        <w:t xml:space="preserve">odlučuje u drugom stupnju o aktima koje Škola donosi na temelju javnih ovlasti, </w:t>
      </w:r>
    </w:p>
    <w:p w:rsidR="003532A4" w:rsidRDefault="00C631AE" w:rsidP="003532A4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                </w:t>
      </w:r>
      <w:r>
        <w:rPr>
          <w:color w:val="auto"/>
        </w:rPr>
        <w:t xml:space="preserve"> osim kada </w:t>
      </w:r>
      <w:r w:rsidRPr="00704BCC">
        <w:rPr>
          <w:color w:val="auto"/>
        </w:rPr>
        <w:t xml:space="preserve"> je zakonom ili </w:t>
      </w:r>
      <w:proofErr w:type="spellStart"/>
      <w:r w:rsidRPr="00704BCC">
        <w:rPr>
          <w:color w:val="auto"/>
        </w:rPr>
        <w:t>podzakonskim</w:t>
      </w:r>
      <w:proofErr w:type="spellEnd"/>
      <w:r w:rsidRPr="00704BCC">
        <w:rPr>
          <w:color w:val="auto"/>
        </w:rPr>
        <w:t xml:space="preserve"> aktom određeno drukčije,</w:t>
      </w:r>
    </w:p>
    <w:p w:rsidR="00575C70" w:rsidRDefault="00575C70" w:rsidP="003532A4">
      <w:pPr>
        <w:pStyle w:val="Default"/>
        <w:numPr>
          <w:ilvl w:val="0"/>
          <w:numId w:val="22"/>
        </w:numPr>
        <w:spacing w:after="27"/>
        <w:jc w:val="both"/>
        <w:rPr>
          <w:color w:val="auto"/>
        </w:rPr>
      </w:pPr>
      <w:r w:rsidRPr="00704BCC">
        <w:rPr>
          <w:color w:val="auto"/>
        </w:rPr>
        <w:t xml:space="preserve">odlučuje uz suglasnost Osnivača o stjecanu, opterećivanju ili otuđivanju nekretnina </w:t>
      </w:r>
    </w:p>
    <w:p w:rsidR="00C631AE" w:rsidRDefault="00C631AE" w:rsidP="003532A4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                </w:t>
      </w:r>
      <w:r>
        <w:rPr>
          <w:color w:val="auto"/>
        </w:rPr>
        <w:t xml:space="preserve">bez obzira </w:t>
      </w:r>
      <w:r w:rsidRPr="00704BCC">
        <w:rPr>
          <w:color w:val="auto"/>
        </w:rPr>
        <w:t xml:space="preserve"> na njihovu vrijednost te pokretne imovine i investicijskim radovima čija </w:t>
      </w:r>
    </w:p>
    <w:p w:rsidR="00C631AE" w:rsidRDefault="00C631AE" w:rsidP="003532A4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               </w:t>
      </w:r>
      <w:r>
        <w:rPr>
          <w:color w:val="auto"/>
        </w:rPr>
        <w:t xml:space="preserve"> je vrijednost veća od </w:t>
      </w:r>
      <w:r>
        <w:rPr>
          <w:color w:val="auto"/>
        </w:rPr>
        <w:t>100.000,00 kuna,</w:t>
      </w:r>
    </w:p>
    <w:p w:rsidR="00575C70" w:rsidRPr="00704BCC" w:rsidRDefault="00575C70" w:rsidP="003532A4">
      <w:pPr>
        <w:pStyle w:val="Default"/>
        <w:numPr>
          <w:ilvl w:val="0"/>
          <w:numId w:val="9"/>
        </w:numPr>
        <w:spacing w:after="27"/>
        <w:jc w:val="both"/>
        <w:rPr>
          <w:color w:val="auto"/>
        </w:rPr>
      </w:pPr>
      <w:r w:rsidRPr="00704BCC">
        <w:rPr>
          <w:color w:val="auto"/>
        </w:rPr>
        <w:t>odlučuje o uporabi dobiti u skladu s odlukama Osnivača,</w:t>
      </w:r>
    </w:p>
    <w:p w:rsidR="00575C70" w:rsidRDefault="00575C70" w:rsidP="003532A4">
      <w:pPr>
        <w:pStyle w:val="Default"/>
        <w:numPr>
          <w:ilvl w:val="0"/>
          <w:numId w:val="9"/>
        </w:numPr>
        <w:spacing w:after="27"/>
        <w:jc w:val="both"/>
        <w:rPr>
          <w:color w:val="auto"/>
        </w:rPr>
      </w:pPr>
      <w:r w:rsidRPr="00704BCC">
        <w:rPr>
          <w:color w:val="auto"/>
        </w:rPr>
        <w:t xml:space="preserve">predlaže osnivaču promjenu djelatnosti Škole i donošenje drugih odluka vezanih uz </w:t>
      </w:r>
    </w:p>
    <w:p w:rsidR="00C631AE" w:rsidRDefault="00C631AE" w:rsidP="003532A4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                </w:t>
      </w:r>
      <w:r>
        <w:rPr>
          <w:color w:val="auto"/>
        </w:rPr>
        <w:t xml:space="preserve">osnivačka </w:t>
      </w:r>
      <w:r w:rsidRPr="00704BCC">
        <w:rPr>
          <w:color w:val="auto"/>
        </w:rPr>
        <w:t xml:space="preserve">prava, </w:t>
      </w:r>
    </w:p>
    <w:p w:rsidR="00C631AE" w:rsidRDefault="00575C70" w:rsidP="003532A4">
      <w:pPr>
        <w:pStyle w:val="Default"/>
        <w:numPr>
          <w:ilvl w:val="0"/>
          <w:numId w:val="10"/>
        </w:numPr>
        <w:spacing w:after="27"/>
        <w:jc w:val="both"/>
        <w:rPr>
          <w:color w:val="auto"/>
        </w:rPr>
      </w:pPr>
      <w:r w:rsidRPr="00704BCC">
        <w:rPr>
          <w:color w:val="auto"/>
        </w:rPr>
        <w:t>bira i razrješuje predsjednika i zamjenika predsjed</w:t>
      </w:r>
      <w:r w:rsidR="00C631AE">
        <w:rPr>
          <w:color w:val="auto"/>
        </w:rPr>
        <w:t>nika Školskog odbora</w:t>
      </w:r>
    </w:p>
    <w:p w:rsidR="003532A4" w:rsidRDefault="00575C70" w:rsidP="003532A4">
      <w:pPr>
        <w:pStyle w:val="Default"/>
        <w:numPr>
          <w:ilvl w:val="0"/>
          <w:numId w:val="10"/>
        </w:numPr>
        <w:spacing w:after="27"/>
        <w:jc w:val="both"/>
        <w:rPr>
          <w:color w:val="auto"/>
        </w:rPr>
      </w:pPr>
      <w:r w:rsidRPr="00C631AE">
        <w:rPr>
          <w:color w:val="auto"/>
        </w:rPr>
        <w:t xml:space="preserve">određuje zamjenika ravnatelja u slučaju privremene spriječenosti ravnatelja </w:t>
      </w:r>
    </w:p>
    <w:p w:rsidR="00C631AE" w:rsidRPr="003532A4" w:rsidRDefault="003532A4" w:rsidP="003532A4">
      <w:pPr>
        <w:pStyle w:val="Default"/>
        <w:numPr>
          <w:ilvl w:val="0"/>
          <w:numId w:val="10"/>
        </w:numPr>
        <w:spacing w:after="27"/>
        <w:jc w:val="both"/>
        <w:rPr>
          <w:color w:val="auto"/>
        </w:rPr>
      </w:pPr>
      <w:r>
        <w:rPr>
          <w:color w:val="auto"/>
        </w:rPr>
        <w:t xml:space="preserve">u skladu </w:t>
      </w:r>
      <w:r w:rsidR="00575C70" w:rsidRPr="003532A4">
        <w:rPr>
          <w:color w:val="auto"/>
        </w:rPr>
        <w:t xml:space="preserve">sa </w:t>
      </w:r>
      <w:r w:rsidR="00C631AE" w:rsidRPr="003532A4">
        <w:rPr>
          <w:color w:val="auto"/>
        </w:rPr>
        <w:t>zakonom i ovim Statutom</w:t>
      </w:r>
      <w:r w:rsidRPr="003532A4">
        <w:rPr>
          <w:color w:val="auto"/>
        </w:rPr>
        <w:t xml:space="preserve"> </w:t>
      </w:r>
      <w:r w:rsidRPr="003532A4">
        <w:rPr>
          <w:color w:val="auto"/>
        </w:rPr>
        <w:t>osniva učeničku zadrugu, učeničke klubove i društva,</w:t>
      </w:r>
    </w:p>
    <w:p w:rsidR="00575C70" w:rsidRPr="00704BCC" w:rsidRDefault="00575C70" w:rsidP="003532A4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704BCC">
        <w:rPr>
          <w:color w:val="auto"/>
        </w:rPr>
        <w:t>razmatra rezultate obrazovnog rada,</w:t>
      </w:r>
    </w:p>
    <w:p w:rsidR="00575C70" w:rsidRPr="00704BCC" w:rsidRDefault="00575C70" w:rsidP="003532A4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704BCC">
        <w:rPr>
          <w:color w:val="auto"/>
        </w:rPr>
        <w:t>razmatra prijedloge Vijeća roditelja,</w:t>
      </w:r>
    </w:p>
    <w:p w:rsidR="00575C70" w:rsidRPr="00704BCC" w:rsidRDefault="00575C70" w:rsidP="003532A4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704BCC">
        <w:rPr>
          <w:color w:val="auto"/>
        </w:rPr>
        <w:t xml:space="preserve">razmatra predstavke i prijedloge građana u vezi s radom Škole, </w:t>
      </w:r>
    </w:p>
    <w:p w:rsidR="00575C70" w:rsidRDefault="00575C70" w:rsidP="003532A4">
      <w:pPr>
        <w:pStyle w:val="Default"/>
        <w:numPr>
          <w:ilvl w:val="0"/>
          <w:numId w:val="15"/>
        </w:numPr>
        <w:spacing w:after="27"/>
        <w:jc w:val="both"/>
        <w:rPr>
          <w:color w:val="auto"/>
        </w:rPr>
      </w:pPr>
      <w:r w:rsidRPr="00704BCC">
        <w:rPr>
          <w:color w:val="auto"/>
        </w:rPr>
        <w:t xml:space="preserve">daje osnivaču i ravnatelju prijedloge i mišljenja o pitanjima važnim za rad i sigurnost </w:t>
      </w:r>
    </w:p>
    <w:p w:rsidR="00575C70" w:rsidRDefault="00C631AE" w:rsidP="003532A4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             </w:t>
      </w:r>
      <w:r>
        <w:rPr>
          <w:color w:val="auto"/>
        </w:rPr>
        <w:t xml:space="preserve"> u Školi te</w:t>
      </w:r>
      <w:r w:rsidRPr="00704BCC">
        <w:rPr>
          <w:color w:val="auto"/>
        </w:rPr>
        <w:t xml:space="preserve"> donosi odluke i obavlja druge poslove utvrđene zakonom, aktom o </w:t>
      </w:r>
      <w:r w:rsidR="00B00019">
        <w:rPr>
          <w:color w:val="auto"/>
        </w:rPr>
        <w:t xml:space="preserve"> </w:t>
      </w:r>
    </w:p>
    <w:p w:rsidR="00C631AE" w:rsidRPr="00704BCC" w:rsidRDefault="003532A4" w:rsidP="003532A4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              </w:t>
      </w:r>
      <w:bookmarkStart w:id="0" w:name="_GoBack"/>
      <w:bookmarkEnd w:id="0"/>
      <w:r w:rsidR="00C631AE" w:rsidRPr="00704BCC">
        <w:rPr>
          <w:color w:val="auto"/>
        </w:rPr>
        <w:t>osnivanju, ovim Statutom i</w:t>
      </w:r>
      <w:r w:rsidR="00C631AE">
        <w:rPr>
          <w:color w:val="auto"/>
        </w:rPr>
        <w:t xml:space="preserve"> drugim općim aktima Škole</w:t>
      </w:r>
    </w:p>
    <w:p w:rsidR="00C631AE" w:rsidRPr="00704BCC" w:rsidRDefault="00C631AE" w:rsidP="003532A4">
      <w:pPr>
        <w:pStyle w:val="Default"/>
        <w:spacing w:after="27"/>
        <w:jc w:val="both"/>
        <w:rPr>
          <w:color w:val="auto"/>
        </w:rPr>
      </w:pPr>
    </w:p>
    <w:p w:rsidR="00575C70" w:rsidRPr="00CE0FE9" w:rsidRDefault="00575C70" w:rsidP="003532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5C70" w:rsidRPr="00CE0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28A"/>
    <w:multiLevelType w:val="hybridMultilevel"/>
    <w:tmpl w:val="4524E1FC"/>
    <w:lvl w:ilvl="0" w:tplc="041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0DA3E12"/>
    <w:multiLevelType w:val="hybridMultilevel"/>
    <w:tmpl w:val="FFF27A82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67F493E"/>
    <w:multiLevelType w:val="hybridMultilevel"/>
    <w:tmpl w:val="C4FEC986"/>
    <w:lvl w:ilvl="0" w:tplc="041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183D0D58"/>
    <w:multiLevelType w:val="hybridMultilevel"/>
    <w:tmpl w:val="3B76948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F9786B"/>
    <w:multiLevelType w:val="hybridMultilevel"/>
    <w:tmpl w:val="F0B60C76"/>
    <w:lvl w:ilvl="0" w:tplc="041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21E57B34"/>
    <w:multiLevelType w:val="hybridMultilevel"/>
    <w:tmpl w:val="7DC2FC56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3BC2919"/>
    <w:multiLevelType w:val="hybridMultilevel"/>
    <w:tmpl w:val="9EEC39EE"/>
    <w:lvl w:ilvl="0" w:tplc="041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24697CCE"/>
    <w:multiLevelType w:val="hybridMultilevel"/>
    <w:tmpl w:val="5C64FF44"/>
    <w:lvl w:ilvl="0" w:tplc="041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3061373D"/>
    <w:multiLevelType w:val="hybridMultilevel"/>
    <w:tmpl w:val="2A9020EA"/>
    <w:lvl w:ilvl="0" w:tplc="041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470A1E42"/>
    <w:multiLevelType w:val="hybridMultilevel"/>
    <w:tmpl w:val="B7608440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47F413CB"/>
    <w:multiLevelType w:val="hybridMultilevel"/>
    <w:tmpl w:val="BEA67F96"/>
    <w:lvl w:ilvl="0" w:tplc="FA4E3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A881A71"/>
    <w:multiLevelType w:val="hybridMultilevel"/>
    <w:tmpl w:val="69AC6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E073D"/>
    <w:multiLevelType w:val="hybridMultilevel"/>
    <w:tmpl w:val="BFCEDE54"/>
    <w:lvl w:ilvl="0" w:tplc="041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58F2788F"/>
    <w:multiLevelType w:val="hybridMultilevel"/>
    <w:tmpl w:val="A7CE0DA6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99272EA"/>
    <w:multiLevelType w:val="hybridMultilevel"/>
    <w:tmpl w:val="80549F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C7D4C"/>
    <w:multiLevelType w:val="hybridMultilevel"/>
    <w:tmpl w:val="36D05A22"/>
    <w:lvl w:ilvl="0" w:tplc="041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6D077026"/>
    <w:multiLevelType w:val="hybridMultilevel"/>
    <w:tmpl w:val="5D70FFA2"/>
    <w:lvl w:ilvl="0" w:tplc="041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7" w15:restartNumberingAfterBreak="0">
    <w:nsid w:val="730146E5"/>
    <w:multiLevelType w:val="hybridMultilevel"/>
    <w:tmpl w:val="0A965CA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7B65E48"/>
    <w:multiLevelType w:val="hybridMultilevel"/>
    <w:tmpl w:val="3C0AD788"/>
    <w:lvl w:ilvl="0" w:tplc="041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78856064"/>
    <w:multiLevelType w:val="hybridMultilevel"/>
    <w:tmpl w:val="383A5C1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E9D24F2"/>
    <w:multiLevelType w:val="hybridMultilevel"/>
    <w:tmpl w:val="21B0CD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0"/>
  </w:num>
  <w:num w:numId="5">
    <w:abstractNumId w:val="4"/>
  </w:num>
  <w:num w:numId="6">
    <w:abstractNumId w:val="15"/>
  </w:num>
  <w:num w:numId="7">
    <w:abstractNumId w:val="7"/>
  </w:num>
  <w:num w:numId="8">
    <w:abstractNumId w:val="2"/>
  </w:num>
  <w:num w:numId="9">
    <w:abstractNumId w:val="18"/>
  </w:num>
  <w:num w:numId="10">
    <w:abstractNumId w:val="1"/>
  </w:num>
  <w:num w:numId="11">
    <w:abstractNumId w:val="13"/>
  </w:num>
  <w:num w:numId="12">
    <w:abstractNumId w:val="17"/>
  </w:num>
  <w:num w:numId="13">
    <w:abstractNumId w:val="19"/>
  </w:num>
  <w:num w:numId="14">
    <w:abstractNumId w:val="3"/>
  </w:num>
  <w:num w:numId="15">
    <w:abstractNumId w:val="9"/>
  </w:num>
  <w:num w:numId="16">
    <w:abstractNumId w:val="16"/>
  </w:num>
  <w:num w:numId="17">
    <w:abstractNumId w:val="11"/>
  </w:num>
  <w:num w:numId="18">
    <w:abstractNumId w:val="5"/>
  </w:num>
  <w:num w:numId="19">
    <w:abstractNumId w:val="20"/>
  </w:num>
  <w:num w:numId="20">
    <w:abstractNumId w:val="6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E9"/>
    <w:rsid w:val="003532A4"/>
    <w:rsid w:val="00575C70"/>
    <w:rsid w:val="00B00019"/>
    <w:rsid w:val="00B16BAD"/>
    <w:rsid w:val="00C631AE"/>
    <w:rsid w:val="00CE0FE9"/>
    <w:rsid w:val="00FD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DF0B5-D6B7-4204-ABAB-9FBA79FA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75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63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4</cp:revision>
  <dcterms:created xsi:type="dcterms:W3CDTF">2023-01-19T11:57:00Z</dcterms:created>
  <dcterms:modified xsi:type="dcterms:W3CDTF">2023-01-19T12:31:00Z</dcterms:modified>
</cp:coreProperties>
</file>